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86B02" w14:textId="77777777" w:rsidR="002B13E9" w:rsidRPr="008C74B8" w:rsidRDefault="002B13E9" w:rsidP="000A0879">
      <w:pPr>
        <w:autoSpaceDE w:val="0"/>
        <w:autoSpaceDN w:val="0"/>
        <w:adjustRightInd w:val="0"/>
        <w:spacing w:after="0"/>
        <w:jc w:val="center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8C74B8">
        <w:rPr>
          <w:rFonts w:ascii="Museo 300" w:hAnsi="Museo 300" w:cs="Arial"/>
          <w:b/>
          <w:bCs/>
          <w:color w:val="000000"/>
          <w:sz w:val="20"/>
          <w:szCs w:val="20"/>
        </w:rPr>
        <w:t>Restore plc Remuneration Committee</w:t>
      </w:r>
    </w:p>
    <w:p w14:paraId="54F86B03" w14:textId="77777777" w:rsidR="002B13E9" w:rsidRPr="008C74B8" w:rsidRDefault="002B13E9" w:rsidP="000A0879">
      <w:pPr>
        <w:autoSpaceDE w:val="0"/>
        <w:autoSpaceDN w:val="0"/>
        <w:adjustRightInd w:val="0"/>
        <w:spacing w:after="0"/>
        <w:jc w:val="center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8C74B8">
        <w:rPr>
          <w:rFonts w:ascii="Museo 300" w:hAnsi="Museo 300" w:cs="Arial"/>
          <w:b/>
          <w:bCs/>
          <w:color w:val="000000"/>
          <w:sz w:val="20"/>
          <w:szCs w:val="20"/>
        </w:rPr>
        <w:t>Terms of reference</w:t>
      </w:r>
    </w:p>
    <w:p w14:paraId="54F86B04" w14:textId="77777777" w:rsidR="002B13E9" w:rsidRPr="008C74B8" w:rsidRDefault="002B13E9" w:rsidP="000A0879">
      <w:pPr>
        <w:autoSpaceDE w:val="0"/>
        <w:autoSpaceDN w:val="0"/>
        <w:adjustRightInd w:val="0"/>
        <w:spacing w:after="0"/>
        <w:jc w:val="center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05" w14:textId="45599D69" w:rsidR="002B13E9" w:rsidRPr="00D95827" w:rsidRDefault="002B13E9" w:rsidP="00543E1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Membership</w:t>
      </w:r>
    </w:p>
    <w:p w14:paraId="54F86B06" w14:textId="77777777" w:rsidR="00FB37CD" w:rsidRPr="008C74B8" w:rsidRDefault="00FB37CD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4AF3A8CE" w14:textId="77777777" w:rsidR="008C74B8" w:rsidRPr="008C74B8" w:rsidRDefault="002B13E9" w:rsidP="000A087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 xml:space="preserve">The committee shall comprise at least three members, all of whom shall be independent 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>n</w:t>
      </w:r>
      <w:r w:rsidRPr="008C74B8">
        <w:rPr>
          <w:rFonts w:ascii="Museo 300" w:hAnsi="Museo 300" w:cs="Arial"/>
          <w:color w:val="000000"/>
          <w:sz w:val="20"/>
          <w:szCs w:val="20"/>
        </w:rPr>
        <w:t>on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-</w:t>
      </w:r>
      <w:r w:rsidRPr="008C74B8">
        <w:rPr>
          <w:rFonts w:ascii="Museo 300" w:hAnsi="Museo 300" w:cs="Arial"/>
          <w:color w:val="000000"/>
          <w:sz w:val="20"/>
          <w:szCs w:val="20"/>
        </w:rPr>
        <w:t>executive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directors. The chair of 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 xml:space="preserve">Board </w:t>
      </w:r>
      <w:r w:rsidRPr="008C74B8">
        <w:rPr>
          <w:rFonts w:ascii="Museo 300" w:hAnsi="Museo 300" w:cs="Arial"/>
          <w:color w:val="000000"/>
          <w:sz w:val="20"/>
          <w:szCs w:val="20"/>
        </w:rPr>
        <w:t>may also serve on the committee as an additional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member if he or she was considered independent on appointment as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chair</w:t>
      </w:r>
      <w:r w:rsidRPr="008C74B8">
        <w:rPr>
          <w:rFonts w:ascii="Museo 300" w:hAnsi="Museo 300" w:cs="Arial"/>
          <w:color w:val="000000"/>
          <w:sz w:val="20"/>
          <w:szCs w:val="20"/>
        </w:rPr>
        <w:t>. Members of the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committee shall be appointed by 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Board</w:t>
      </w:r>
      <w:r w:rsidRPr="008C74B8">
        <w:rPr>
          <w:rFonts w:ascii="Museo 300" w:hAnsi="Museo 300" w:cs="Arial"/>
          <w:color w:val="000000"/>
          <w:sz w:val="20"/>
          <w:szCs w:val="20"/>
        </w:rPr>
        <w:t>, on the recommendation of the nomination committee and in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consultation with 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chair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of the remuneration committee.</w:t>
      </w:r>
    </w:p>
    <w:p w14:paraId="7BB39B81" w14:textId="77777777" w:rsidR="008C74B8" w:rsidRPr="008C74B8" w:rsidRDefault="002B13E9" w:rsidP="000A087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>Only members of the committee have the right to attend committee meetings. However, other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individuals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 xml:space="preserve">may </w:t>
      </w:r>
      <w:r w:rsidRPr="008C74B8">
        <w:rPr>
          <w:rFonts w:ascii="Museo 300" w:hAnsi="Museo 300" w:cs="Arial"/>
          <w:color w:val="000000"/>
          <w:sz w:val="20"/>
          <w:szCs w:val="20"/>
        </w:rPr>
        <w:t>be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invited to attend for all or part of any meeting, as and when appropriate and necessary. </w:t>
      </w:r>
    </w:p>
    <w:p w14:paraId="30C8A1B6" w14:textId="77777777" w:rsidR="008C74B8" w:rsidRPr="008C74B8" w:rsidRDefault="002B13E9" w:rsidP="000A087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 xml:space="preserve">Appointments to the committee are made by 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Board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and shall be for a period of up to three years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>extendable by no more than two additional three-year periods, so long as members (other than the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chair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of 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Board</w:t>
      </w:r>
      <w:r w:rsidRPr="008C74B8">
        <w:rPr>
          <w:rFonts w:ascii="Museo 300" w:hAnsi="Museo 300" w:cs="Arial"/>
          <w:color w:val="000000"/>
          <w:sz w:val="20"/>
          <w:szCs w:val="20"/>
        </w:rPr>
        <w:t>, if he or she is a member of the committee) continue to be independent.</w:t>
      </w:r>
    </w:p>
    <w:p w14:paraId="54F86B0A" w14:textId="5ABD71EE" w:rsidR="005C1293" w:rsidRPr="008C74B8" w:rsidRDefault="002B13E9" w:rsidP="000A087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 xml:space="preserve">The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Board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shall appoint the committee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chair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who shall be an independent non-executive</w:t>
      </w:r>
      <w:r w:rsidR="00FB37CD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>director. In the ab</w:t>
      </w:r>
      <w:r w:rsidR="00FF013A" w:rsidRPr="008C74B8">
        <w:rPr>
          <w:rFonts w:ascii="Museo 300" w:hAnsi="Museo 300" w:cs="Arial"/>
          <w:color w:val="000000"/>
          <w:sz w:val="20"/>
          <w:szCs w:val="20"/>
        </w:rPr>
        <w:t xml:space="preserve">sence of the committee 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>chair</w:t>
      </w:r>
      <w:r w:rsidR="00FF013A" w:rsidRPr="008C74B8">
        <w:rPr>
          <w:rFonts w:ascii="Museo 300" w:hAnsi="Museo 300" w:cs="Arial"/>
          <w:color w:val="000000"/>
          <w:sz w:val="20"/>
          <w:szCs w:val="20"/>
        </w:rPr>
        <w:t>,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 the remaining members</w:t>
      </w:r>
      <w:r w:rsidR="00FF013A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>present shall elect one of themselves to chair the meeting</w:t>
      </w:r>
      <w:r w:rsidR="00FF013A" w:rsidRPr="008C74B8">
        <w:rPr>
          <w:rFonts w:ascii="Museo 300" w:hAnsi="Museo 300" w:cs="Arial"/>
          <w:color w:val="000000"/>
          <w:sz w:val="20"/>
          <w:szCs w:val="20"/>
        </w:rPr>
        <w:t xml:space="preserve">. </w:t>
      </w:r>
    </w:p>
    <w:p w14:paraId="304B3A96" w14:textId="77777777" w:rsidR="00D95827" w:rsidRDefault="00D95827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0C" w14:textId="5E7B03BC" w:rsidR="007521E3" w:rsidRPr="00D95827" w:rsidRDefault="007521E3" w:rsidP="00543E1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Secretary</w:t>
      </w:r>
    </w:p>
    <w:p w14:paraId="54F86B0D" w14:textId="77777777" w:rsidR="007521E3" w:rsidRPr="008C74B8" w:rsidRDefault="007521E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0E" w14:textId="77777777" w:rsidR="007521E3" w:rsidRPr="001C2B24" w:rsidRDefault="007521E3" w:rsidP="000A0879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color w:val="000000"/>
          <w:sz w:val="20"/>
          <w:szCs w:val="20"/>
        </w:rPr>
      </w:pPr>
      <w:r w:rsidRPr="001C2B24">
        <w:rPr>
          <w:rFonts w:ascii="Museo 300" w:hAnsi="Museo 300" w:cs="Arial"/>
          <w:color w:val="000000"/>
          <w:sz w:val="20"/>
          <w:szCs w:val="20"/>
        </w:rPr>
        <w:t xml:space="preserve">The company secretary or his or her nominee shall act as the secretary of the committee. </w:t>
      </w:r>
    </w:p>
    <w:p w14:paraId="1D06A345" w14:textId="77777777" w:rsidR="00D95827" w:rsidRDefault="00D95827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10" w14:textId="29B8439D" w:rsidR="002B13E9" w:rsidRPr="00D95827" w:rsidRDefault="002B13E9" w:rsidP="000A087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Quorum</w:t>
      </w:r>
    </w:p>
    <w:p w14:paraId="54F86B11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12" w14:textId="77777777" w:rsidR="0015201D" w:rsidRPr="00492276" w:rsidRDefault="002B13E9" w:rsidP="000A0879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492276">
        <w:rPr>
          <w:rFonts w:ascii="Museo 300" w:hAnsi="Museo 300" w:cs="Arial"/>
          <w:color w:val="000000"/>
          <w:sz w:val="20"/>
          <w:szCs w:val="20"/>
        </w:rPr>
        <w:t xml:space="preserve">The quorum necessary for the transaction of business shall be </w:t>
      </w:r>
      <w:r w:rsidR="0015201D" w:rsidRPr="00492276">
        <w:rPr>
          <w:rFonts w:ascii="Museo 300" w:hAnsi="Museo 300" w:cs="Arial"/>
          <w:color w:val="000000"/>
          <w:sz w:val="20"/>
          <w:szCs w:val="20"/>
        </w:rPr>
        <w:t>2 members.</w:t>
      </w:r>
      <w:r w:rsidR="0015201D" w:rsidRPr="00492276">
        <w:rPr>
          <w:rFonts w:ascii="Museo 300" w:hAnsi="Museo 300" w:cs="Arial"/>
          <w:sz w:val="20"/>
          <w:szCs w:val="20"/>
        </w:rPr>
        <w:t xml:space="preserve"> A duly convened meeting of the committee at which a quorum is present shall be competent to exercise all or any of the authorities, powers and discretions vested in or exercisable by the committee. </w:t>
      </w:r>
    </w:p>
    <w:p w14:paraId="54F86B13" w14:textId="77777777" w:rsidR="005C1293" w:rsidRPr="008C74B8" w:rsidRDefault="005C1293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F86B14" w14:textId="1CAB68F8" w:rsidR="002B13E9" w:rsidRPr="00D95827" w:rsidRDefault="002B13E9" w:rsidP="000A087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Meetings</w:t>
      </w:r>
    </w:p>
    <w:p w14:paraId="54F86B15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16" w14:textId="77777777" w:rsidR="002B13E9" w:rsidRPr="00490588" w:rsidRDefault="002B13E9" w:rsidP="000A0879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490588">
        <w:rPr>
          <w:rFonts w:ascii="Museo 300" w:hAnsi="Museo 300" w:cs="Arial"/>
          <w:color w:val="000000"/>
          <w:sz w:val="20"/>
          <w:szCs w:val="20"/>
        </w:rPr>
        <w:t>The committee shall meet as required.</w:t>
      </w:r>
    </w:p>
    <w:p w14:paraId="29AE0ACF" w14:textId="77777777" w:rsidR="00D95827" w:rsidRDefault="00D95827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18" w14:textId="47C9F44D" w:rsidR="002B13E9" w:rsidRPr="00D95827" w:rsidRDefault="002B13E9" w:rsidP="000A087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Notice of meetings</w:t>
      </w:r>
    </w:p>
    <w:p w14:paraId="54F86B19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203A7C86" w14:textId="77777777" w:rsidR="00490588" w:rsidRDefault="002B13E9" w:rsidP="000A08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490588">
        <w:rPr>
          <w:rFonts w:ascii="Museo 300" w:hAnsi="Museo 300" w:cs="Arial"/>
          <w:color w:val="000000"/>
          <w:sz w:val="20"/>
          <w:szCs w:val="20"/>
        </w:rPr>
        <w:t>Meetings of the committee shall be called at the request of the</w:t>
      </w:r>
      <w:r w:rsidR="00FF013A" w:rsidRPr="0049058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490588">
        <w:rPr>
          <w:rFonts w:ascii="Museo 300" w:hAnsi="Museo 300" w:cs="Arial"/>
          <w:color w:val="000000"/>
          <w:sz w:val="20"/>
          <w:szCs w:val="20"/>
        </w:rPr>
        <w:t xml:space="preserve">committee </w:t>
      </w:r>
      <w:r w:rsidR="003B3510" w:rsidRPr="00490588">
        <w:rPr>
          <w:rFonts w:ascii="Museo 300" w:hAnsi="Museo 300" w:cs="Arial"/>
          <w:color w:val="000000"/>
          <w:sz w:val="20"/>
          <w:szCs w:val="20"/>
        </w:rPr>
        <w:t>chair</w:t>
      </w:r>
      <w:r w:rsidRPr="00490588">
        <w:rPr>
          <w:rFonts w:ascii="Museo 300" w:hAnsi="Museo 300" w:cs="Arial"/>
          <w:color w:val="000000"/>
          <w:sz w:val="20"/>
          <w:szCs w:val="20"/>
        </w:rPr>
        <w:t>.</w:t>
      </w:r>
    </w:p>
    <w:p w14:paraId="54F86B1B" w14:textId="404E8B15" w:rsidR="002B13E9" w:rsidRPr="00490588" w:rsidRDefault="002B13E9" w:rsidP="000A08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490588">
        <w:rPr>
          <w:rFonts w:ascii="Museo 300" w:hAnsi="Museo 300" w:cs="Arial"/>
          <w:color w:val="000000"/>
          <w:sz w:val="20"/>
          <w:szCs w:val="20"/>
        </w:rPr>
        <w:t xml:space="preserve">Unless otherwise agreed, notice of each meeting confirming the venue, time and date </w:t>
      </w:r>
      <w:r w:rsidR="00083829" w:rsidRPr="00490588">
        <w:rPr>
          <w:rFonts w:ascii="Museo 300" w:hAnsi="Museo 300" w:cs="Arial"/>
          <w:color w:val="000000"/>
          <w:sz w:val="20"/>
          <w:szCs w:val="20"/>
        </w:rPr>
        <w:t>together with</w:t>
      </w:r>
      <w:r w:rsidR="00FF013A" w:rsidRPr="0049058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490588">
        <w:rPr>
          <w:rFonts w:ascii="Museo 300" w:hAnsi="Museo 300" w:cs="Arial"/>
          <w:color w:val="000000"/>
          <w:sz w:val="20"/>
          <w:szCs w:val="20"/>
        </w:rPr>
        <w:t>an agenda of items to be discussed, shall be forwarded to each member of the committee, any other</w:t>
      </w:r>
      <w:r w:rsidR="00FF013A" w:rsidRPr="0049058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490588">
        <w:rPr>
          <w:rFonts w:ascii="Museo 300" w:hAnsi="Museo 300" w:cs="Arial"/>
          <w:color w:val="000000"/>
          <w:sz w:val="20"/>
          <w:szCs w:val="20"/>
        </w:rPr>
        <w:t xml:space="preserve">person required to attend, no later than </w:t>
      </w:r>
      <w:r w:rsidR="0015201D" w:rsidRPr="00490588">
        <w:rPr>
          <w:rFonts w:ascii="Museo 300" w:hAnsi="Museo 300" w:cs="Arial"/>
          <w:color w:val="000000"/>
          <w:sz w:val="20"/>
          <w:szCs w:val="20"/>
        </w:rPr>
        <w:t xml:space="preserve">2 </w:t>
      </w:r>
      <w:r w:rsidRPr="00490588">
        <w:rPr>
          <w:rFonts w:ascii="Museo 300" w:hAnsi="Museo 300" w:cs="Arial"/>
          <w:color w:val="000000"/>
          <w:sz w:val="20"/>
          <w:szCs w:val="20"/>
        </w:rPr>
        <w:t>working days before</w:t>
      </w:r>
      <w:r w:rsidR="00FF013A" w:rsidRPr="0049058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490588">
        <w:rPr>
          <w:rFonts w:ascii="Museo 300" w:hAnsi="Museo 300" w:cs="Arial"/>
          <w:color w:val="000000"/>
          <w:sz w:val="20"/>
          <w:szCs w:val="20"/>
        </w:rPr>
        <w:t>the date of the meeting. Supporting papers shall be sent to committee members and to other attendees,</w:t>
      </w:r>
      <w:r w:rsidR="00FF013A" w:rsidRPr="0049058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490588">
        <w:rPr>
          <w:rFonts w:ascii="Museo 300" w:hAnsi="Museo 300" w:cs="Arial"/>
          <w:color w:val="000000"/>
          <w:sz w:val="20"/>
          <w:szCs w:val="20"/>
        </w:rPr>
        <w:t>as appropriate, at the same time.</w:t>
      </w:r>
    </w:p>
    <w:p w14:paraId="54F86B1C" w14:textId="77777777" w:rsidR="005C1293" w:rsidRPr="008C74B8" w:rsidRDefault="005C1293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F86B1D" w14:textId="15F8FCCA" w:rsidR="002B13E9" w:rsidRPr="00D95827" w:rsidRDefault="002B13E9" w:rsidP="000A0879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Minutes of meetings</w:t>
      </w:r>
    </w:p>
    <w:p w14:paraId="54F86B1E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286F4FA9" w14:textId="77777777" w:rsidR="00C3373C" w:rsidRDefault="002B13E9" w:rsidP="0020665C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C3373C">
        <w:rPr>
          <w:rFonts w:ascii="Museo 300" w:hAnsi="Museo 300" w:cs="Arial"/>
          <w:color w:val="000000"/>
          <w:sz w:val="20"/>
          <w:szCs w:val="20"/>
        </w:rPr>
        <w:lastRenderedPageBreak/>
        <w:t xml:space="preserve">The </w:t>
      </w:r>
      <w:r w:rsidR="000C5420" w:rsidRPr="00C3373C">
        <w:rPr>
          <w:rFonts w:ascii="Museo 300" w:hAnsi="Museo 300" w:cs="Arial"/>
          <w:color w:val="000000"/>
          <w:sz w:val="20"/>
          <w:szCs w:val="20"/>
        </w:rPr>
        <w:t xml:space="preserve">committee </w:t>
      </w:r>
      <w:r w:rsidRPr="00C3373C">
        <w:rPr>
          <w:rFonts w:ascii="Museo 300" w:hAnsi="Museo 300" w:cs="Arial"/>
          <w:color w:val="000000"/>
          <w:sz w:val="20"/>
          <w:szCs w:val="20"/>
        </w:rPr>
        <w:t>shall minute the proceedings and resolutions of all committee meetings, including the</w:t>
      </w:r>
      <w:r w:rsidR="00F32F54" w:rsidRPr="00C3373C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C3373C">
        <w:rPr>
          <w:rFonts w:ascii="Museo 300" w:hAnsi="Museo 300" w:cs="Arial"/>
          <w:color w:val="000000"/>
          <w:sz w:val="20"/>
          <w:szCs w:val="20"/>
        </w:rPr>
        <w:t>names of those present and in attendance.</w:t>
      </w:r>
    </w:p>
    <w:p w14:paraId="1D096EF6" w14:textId="77777777" w:rsidR="00C3373C" w:rsidRDefault="002B13E9" w:rsidP="0020665C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C3373C">
        <w:rPr>
          <w:rFonts w:ascii="Museo 300" w:hAnsi="Museo 300" w:cs="Arial"/>
          <w:color w:val="000000"/>
          <w:sz w:val="20"/>
          <w:szCs w:val="20"/>
        </w:rPr>
        <w:t>Draft minutes of committee meetings shall be circulated promptly to all members of the committee.</w:t>
      </w:r>
    </w:p>
    <w:p w14:paraId="54F86B21" w14:textId="4696AA20" w:rsidR="002B13E9" w:rsidRPr="00C3373C" w:rsidRDefault="002B13E9" w:rsidP="0020665C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C3373C">
        <w:rPr>
          <w:rFonts w:ascii="Museo 300" w:hAnsi="Museo 300" w:cs="Arial"/>
          <w:color w:val="000000"/>
          <w:sz w:val="20"/>
          <w:szCs w:val="20"/>
        </w:rPr>
        <w:t xml:space="preserve">Once approved, minutes should be circulated to all other members of the </w:t>
      </w:r>
      <w:r w:rsidR="003B3510" w:rsidRPr="00C3373C">
        <w:rPr>
          <w:rFonts w:ascii="Museo 300" w:hAnsi="Museo 300" w:cs="Arial"/>
          <w:color w:val="000000"/>
          <w:sz w:val="20"/>
          <w:szCs w:val="20"/>
        </w:rPr>
        <w:t>Board</w:t>
      </w:r>
      <w:r w:rsidRPr="00C3373C">
        <w:rPr>
          <w:rFonts w:ascii="Museo 300" w:hAnsi="Museo 300" w:cs="Arial"/>
          <w:color w:val="000000"/>
          <w:sz w:val="20"/>
          <w:szCs w:val="20"/>
        </w:rPr>
        <w:t xml:space="preserve"> unless in the opinion of</w:t>
      </w:r>
      <w:r w:rsidR="00F32F54" w:rsidRPr="00C3373C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C3373C">
        <w:rPr>
          <w:rFonts w:ascii="Museo 300" w:hAnsi="Museo 300" w:cs="Arial"/>
          <w:color w:val="000000"/>
          <w:sz w:val="20"/>
          <w:szCs w:val="20"/>
        </w:rPr>
        <w:t xml:space="preserve">the committee </w:t>
      </w:r>
      <w:r w:rsidR="003B3510" w:rsidRPr="00C3373C">
        <w:rPr>
          <w:rFonts w:ascii="Museo 300" w:hAnsi="Museo 300" w:cs="Arial"/>
          <w:color w:val="000000"/>
          <w:sz w:val="20"/>
          <w:szCs w:val="20"/>
        </w:rPr>
        <w:t>chair</w:t>
      </w:r>
      <w:r w:rsidRPr="00C3373C">
        <w:rPr>
          <w:rFonts w:ascii="Museo 300" w:hAnsi="Museo 300" w:cs="Arial"/>
          <w:color w:val="000000"/>
          <w:sz w:val="20"/>
          <w:szCs w:val="20"/>
        </w:rPr>
        <w:t xml:space="preserve"> it would be inappropriate to do so. </w:t>
      </w:r>
    </w:p>
    <w:p w14:paraId="54F86B22" w14:textId="77777777" w:rsidR="005C1293" w:rsidRPr="008C74B8" w:rsidRDefault="005C1293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F86B23" w14:textId="53940EAD" w:rsidR="002B13E9" w:rsidRPr="00D95827" w:rsidRDefault="002B13E9" w:rsidP="000A087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Annual general meeting</w:t>
      </w:r>
    </w:p>
    <w:p w14:paraId="54F86B24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25" w14:textId="61C440FC" w:rsidR="005C1293" w:rsidRPr="0072409E" w:rsidRDefault="002B13E9" w:rsidP="0020665C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72409E">
        <w:rPr>
          <w:rFonts w:ascii="Museo 300" w:hAnsi="Museo 300" w:cs="Arial"/>
          <w:color w:val="000000"/>
          <w:sz w:val="20"/>
          <w:szCs w:val="20"/>
        </w:rPr>
        <w:t xml:space="preserve">The committee </w:t>
      </w:r>
      <w:r w:rsidR="003B3510" w:rsidRPr="0072409E">
        <w:rPr>
          <w:rFonts w:ascii="Museo 300" w:hAnsi="Museo 300" w:cs="Arial"/>
          <w:color w:val="000000"/>
          <w:sz w:val="20"/>
          <w:szCs w:val="20"/>
        </w:rPr>
        <w:t>chair</w:t>
      </w:r>
      <w:r w:rsidRPr="0072409E">
        <w:rPr>
          <w:rFonts w:ascii="Museo 300" w:hAnsi="Museo 300" w:cs="Arial"/>
          <w:color w:val="000000"/>
          <w:sz w:val="20"/>
          <w:szCs w:val="20"/>
        </w:rPr>
        <w:t xml:space="preserve"> should attend the annual general meeting to answer any shareholder questions</w:t>
      </w:r>
      <w:r w:rsidR="00F32F54" w:rsidRPr="0072409E">
        <w:rPr>
          <w:rFonts w:ascii="Museo 300" w:hAnsi="Museo 300" w:cs="Arial"/>
          <w:color w:val="000000"/>
          <w:sz w:val="20"/>
          <w:szCs w:val="20"/>
        </w:rPr>
        <w:t xml:space="preserve"> on the committee’s activities.</w:t>
      </w:r>
    </w:p>
    <w:p w14:paraId="54F86B26" w14:textId="77777777" w:rsidR="005C1293" w:rsidRPr="008C74B8" w:rsidRDefault="005C1293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F86B27" w14:textId="4C90747F" w:rsidR="002B13E9" w:rsidRPr="00D95827" w:rsidRDefault="002B13E9" w:rsidP="000A087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D95827">
        <w:rPr>
          <w:rFonts w:ascii="Museo 300" w:hAnsi="Museo 300" w:cs="Arial"/>
          <w:b/>
          <w:bCs/>
          <w:color w:val="000000"/>
          <w:sz w:val="20"/>
          <w:szCs w:val="20"/>
        </w:rPr>
        <w:t>Duties</w:t>
      </w:r>
    </w:p>
    <w:p w14:paraId="54F86B28" w14:textId="77777777" w:rsidR="005C1293" w:rsidRPr="008C74B8" w:rsidRDefault="005C1293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29" w14:textId="77777777" w:rsidR="002B13E9" w:rsidRPr="008C74B8" w:rsidRDefault="002B13E9" w:rsidP="0020665C">
      <w:pPr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>The committee should carry out the duties detailed below for the parent company, major subsidiary</w:t>
      </w:r>
      <w:r w:rsidR="00F32F54" w:rsidRPr="008C74B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C74B8">
        <w:rPr>
          <w:rFonts w:ascii="Museo 300" w:hAnsi="Museo 300" w:cs="Arial"/>
          <w:color w:val="000000"/>
          <w:sz w:val="20"/>
          <w:szCs w:val="20"/>
        </w:rPr>
        <w:t xml:space="preserve">undertakings and the </w:t>
      </w:r>
      <w:proofErr w:type="gramStart"/>
      <w:r w:rsidRPr="008C74B8">
        <w:rPr>
          <w:rFonts w:ascii="Museo 300" w:hAnsi="Museo 300" w:cs="Arial"/>
          <w:color w:val="000000"/>
          <w:sz w:val="20"/>
          <w:szCs w:val="20"/>
        </w:rPr>
        <w:t>group as a whole, as</w:t>
      </w:r>
      <w:proofErr w:type="gramEnd"/>
      <w:r w:rsidRPr="008C74B8">
        <w:rPr>
          <w:rFonts w:ascii="Museo 300" w:hAnsi="Museo 300" w:cs="Arial"/>
          <w:color w:val="000000"/>
          <w:sz w:val="20"/>
          <w:szCs w:val="20"/>
        </w:rPr>
        <w:t xml:space="preserve"> appropriate.</w:t>
      </w:r>
    </w:p>
    <w:p w14:paraId="47261227" w14:textId="77777777" w:rsidR="007B75B9" w:rsidRPr="008C74B8" w:rsidRDefault="007B75B9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F86B2A" w14:textId="77777777" w:rsidR="002B13E9" w:rsidRPr="008C74B8" w:rsidRDefault="002B13E9" w:rsidP="0020665C">
      <w:pPr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>The committee shall:</w:t>
      </w:r>
    </w:p>
    <w:p w14:paraId="787C7A16" w14:textId="77777777" w:rsidR="007B75B9" w:rsidRPr="008C74B8" w:rsidRDefault="007B75B9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01A9FB9" w14:textId="77777777" w:rsidR="002E358A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E358A">
        <w:rPr>
          <w:rFonts w:ascii="Museo 300" w:hAnsi="Museo 300" w:cs="Arial"/>
          <w:color w:val="000000"/>
          <w:sz w:val="20"/>
          <w:szCs w:val="20"/>
        </w:rPr>
        <w:t>Have responsibility for setting the remuneration policy for all executive directors and the company’s</w:t>
      </w:r>
      <w:r w:rsidR="00F32F54" w:rsidRPr="002E358A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="003B3510" w:rsidRPr="002E358A">
        <w:rPr>
          <w:rFonts w:ascii="Museo 300" w:hAnsi="Museo 300" w:cs="Arial"/>
          <w:color w:val="000000"/>
          <w:sz w:val="20"/>
          <w:szCs w:val="20"/>
        </w:rPr>
        <w:t>chair</w:t>
      </w:r>
      <w:r w:rsidRPr="002E358A">
        <w:rPr>
          <w:rFonts w:ascii="Museo 300" w:hAnsi="Museo 300" w:cs="Arial"/>
          <w:color w:val="000000"/>
          <w:sz w:val="20"/>
          <w:szCs w:val="20"/>
        </w:rPr>
        <w:t>, including pension rights and any compensation payments.</w:t>
      </w:r>
      <w:r w:rsidR="00D47C52" w:rsidRPr="002E358A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E358A">
        <w:rPr>
          <w:rFonts w:ascii="Museo 300" w:hAnsi="Museo 300" w:cs="Arial"/>
          <w:color w:val="000000"/>
          <w:sz w:val="20"/>
          <w:szCs w:val="20"/>
        </w:rPr>
        <w:t xml:space="preserve">The </w:t>
      </w:r>
      <w:r w:rsidR="003B3510" w:rsidRPr="002E358A">
        <w:rPr>
          <w:rFonts w:ascii="Museo 300" w:hAnsi="Museo 300" w:cs="Arial"/>
          <w:color w:val="000000"/>
          <w:sz w:val="20"/>
          <w:szCs w:val="20"/>
        </w:rPr>
        <w:t>Board</w:t>
      </w:r>
      <w:r w:rsidRPr="002E358A">
        <w:rPr>
          <w:rFonts w:ascii="Museo 300" w:hAnsi="Museo 300" w:cs="Arial"/>
          <w:color w:val="000000"/>
          <w:sz w:val="20"/>
          <w:szCs w:val="20"/>
        </w:rPr>
        <w:t xml:space="preserve"> itself or, where</w:t>
      </w:r>
      <w:r w:rsidR="00F32F54" w:rsidRPr="002E358A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E358A">
        <w:rPr>
          <w:rFonts w:ascii="Museo 300" w:hAnsi="Museo 300" w:cs="Arial"/>
          <w:color w:val="000000"/>
          <w:sz w:val="20"/>
          <w:szCs w:val="20"/>
        </w:rPr>
        <w:t xml:space="preserve">required by the Articles of Association, the shareholders should determine the remuneration of the </w:t>
      </w:r>
      <w:r w:rsidR="00E30522" w:rsidRPr="002E358A">
        <w:rPr>
          <w:rFonts w:ascii="Museo 300" w:hAnsi="Museo 300" w:cs="Arial"/>
          <w:color w:val="000000"/>
          <w:sz w:val="20"/>
          <w:szCs w:val="20"/>
        </w:rPr>
        <w:t>non-</w:t>
      </w:r>
      <w:r w:rsidRPr="002E358A">
        <w:rPr>
          <w:rFonts w:ascii="Museo 300" w:hAnsi="Museo 300" w:cs="Arial"/>
          <w:color w:val="000000"/>
          <w:sz w:val="20"/>
          <w:szCs w:val="20"/>
        </w:rPr>
        <w:t>executive</w:t>
      </w:r>
      <w:r w:rsidR="00F32F54" w:rsidRPr="002E358A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E358A">
        <w:rPr>
          <w:rFonts w:ascii="Museo 300" w:hAnsi="Museo 300" w:cs="Arial"/>
          <w:color w:val="000000"/>
          <w:sz w:val="20"/>
          <w:szCs w:val="20"/>
        </w:rPr>
        <w:t>directors within the limits set in the Articles of Association. No director or senior manager</w:t>
      </w:r>
      <w:r w:rsidR="00F32F54" w:rsidRPr="002E358A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E358A">
        <w:rPr>
          <w:rFonts w:ascii="Museo 300" w:hAnsi="Museo 300" w:cs="Arial"/>
          <w:color w:val="000000"/>
          <w:sz w:val="20"/>
          <w:szCs w:val="20"/>
        </w:rPr>
        <w:t>shall be involved in any decisions as to their own remuneration.</w:t>
      </w:r>
    </w:p>
    <w:p w14:paraId="49A021C9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E358A">
        <w:rPr>
          <w:rFonts w:ascii="Museo 300" w:hAnsi="Museo 300" w:cs="Arial"/>
          <w:color w:val="000000"/>
          <w:sz w:val="20"/>
          <w:szCs w:val="20"/>
        </w:rPr>
        <w:t>Recommend and monitor the level and structure of remuneration for senior management.</w:t>
      </w:r>
    </w:p>
    <w:p w14:paraId="2A38255B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 xml:space="preserve">In determining such policy, </w:t>
      </w:r>
      <w:proofErr w:type="gramStart"/>
      <w:r w:rsidRPr="005656F5">
        <w:rPr>
          <w:rFonts w:ascii="Museo 300" w:hAnsi="Museo 300" w:cs="Arial"/>
          <w:color w:val="000000"/>
          <w:sz w:val="20"/>
          <w:szCs w:val="20"/>
        </w:rPr>
        <w:t>take into account</w:t>
      </w:r>
      <w:proofErr w:type="gramEnd"/>
      <w:r w:rsidRPr="005656F5">
        <w:rPr>
          <w:rFonts w:ascii="Museo 300" w:hAnsi="Museo 300" w:cs="Arial"/>
          <w:color w:val="000000"/>
          <w:sz w:val="20"/>
          <w:szCs w:val="20"/>
        </w:rPr>
        <w:t xml:space="preserve"> all factors which it deems necessary including relevant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legal and regulatory requirements, the provisions and recommendations of the Code and associated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guidance. The objective of such policy shall be to attract, retain and motivate executive management of</w:t>
      </w:r>
      <w:r w:rsidR="00F32F54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the quality required to run the company successfully without paying more than is necessary, having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regard to views of shareholders and other stakeholders. The remuneration policy should have regard to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the risk appetite of the company and alignment to the company’s long</w:t>
      </w:r>
      <w:r w:rsidR="00FB507A" w:rsidRPr="005656F5">
        <w:rPr>
          <w:rFonts w:ascii="Museo 300" w:hAnsi="Museo 300" w:cs="Arial"/>
          <w:color w:val="000000"/>
          <w:sz w:val="20"/>
          <w:szCs w:val="20"/>
        </w:rPr>
        <w:t>-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term </w:t>
      </w:r>
      <w:r w:rsidR="00FB507A" w:rsidRPr="005656F5">
        <w:rPr>
          <w:rFonts w:ascii="Museo 300" w:hAnsi="Museo 300" w:cs="Arial"/>
          <w:color w:val="000000"/>
          <w:sz w:val="20"/>
          <w:szCs w:val="20"/>
        </w:rPr>
        <w:t xml:space="preserve">strategic </w:t>
      </w:r>
      <w:r w:rsidRPr="005656F5">
        <w:rPr>
          <w:rFonts w:ascii="Museo 300" w:hAnsi="Museo 300" w:cs="Arial"/>
          <w:color w:val="000000"/>
          <w:sz w:val="20"/>
          <w:szCs w:val="20"/>
        </w:rPr>
        <w:t>goals. A significant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proportion of remuneration should be structured </w:t>
      </w:r>
      <w:proofErr w:type="gramStart"/>
      <w:r w:rsidRPr="005656F5">
        <w:rPr>
          <w:rFonts w:ascii="Museo 300" w:hAnsi="Museo 300" w:cs="Arial"/>
          <w:color w:val="000000"/>
          <w:sz w:val="20"/>
          <w:szCs w:val="20"/>
        </w:rPr>
        <w:t>so as to</w:t>
      </w:r>
      <w:proofErr w:type="gramEnd"/>
      <w:r w:rsidRPr="005656F5">
        <w:rPr>
          <w:rFonts w:ascii="Museo 300" w:hAnsi="Museo 300" w:cs="Arial"/>
          <w:color w:val="000000"/>
          <w:sz w:val="20"/>
          <w:szCs w:val="20"/>
        </w:rPr>
        <w:t xml:space="preserve"> link rewards to corporate and individual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performance and designed to promote the long-term suc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cess of the company. </w:t>
      </w:r>
      <w:r w:rsidRPr="005656F5">
        <w:rPr>
          <w:rFonts w:ascii="Museo 300" w:hAnsi="Museo 300" w:cs="Arial"/>
          <w:color w:val="000000"/>
          <w:sz w:val="20"/>
          <w:szCs w:val="20"/>
        </w:rPr>
        <w:t>The frequency and timing of meetings will differ accordi</w:t>
      </w:r>
      <w:r w:rsidR="007341A7" w:rsidRPr="005656F5">
        <w:rPr>
          <w:rFonts w:ascii="Museo 300" w:hAnsi="Museo 300" w:cs="Arial"/>
          <w:color w:val="000000"/>
          <w:sz w:val="20"/>
          <w:szCs w:val="20"/>
        </w:rPr>
        <w:t>ng to the needs of the company.</w:t>
      </w:r>
    </w:p>
    <w:p w14:paraId="73C20984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>When setting remuneration policy for directors, review and have regard to pay and employment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conditions across the company or group, especially when determining annual sala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>ry increases.</w:t>
      </w:r>
    </w:p>
    <w:p w14:paraId="4C46727D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>Review the on-going appropriateness and relevance of the remuneration policy.</w:t>
      </w:r>
    </w:p>
    <w:p w14:paraId="5100B45E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 xml:space="preserve">Within the terms of the agreed policy and in consultation with the </w:t>
      </w:r>
      <w:r w:rsidR="003B3510" w:rsidRPr="005656F5">
        <w:rPr>
          <w:rFonts w:ascii="Museo 300" w:hAnsi="Museo 300" w:cs="Arial"/>
          <w:color w:val="000000"/>
          <w:sz w:val="20"/>
          <w:szCs w:val="20"/>
        </w:rPr>
        <w:t>chair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 and/or chief executive, as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appropriate, determine the total individual remuneration package of each executive director, the</w:t>
      </w:r>
      <w:r w:rsidR="003B3510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company </w:t>
      </w:r>
      <w:r w:rsidR="003B3510" w:rsidRPr="005656F5">
        <w:rPr>
          <w:rFonts w:ascii="Museo 300" w:hAnsi="Museo 300" w:cs="Arial"/>
          <w:color w:val="000000"/>
          <w:sz w:val="20"/>
          <w:szCs w:val="20"/>
        </w:rPr>
        <w:t>chair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 and other designated senior executives including bonuses, incentive payments and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share 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>options or other share awards.</w:t>
      </w:r>
    </w:p>
    <w:p w14:paraId="73833A14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>Obtain reliable, up-to-date information about remuneration in other companies of comparable scale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and complexity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. </w:t>
      </w:r>
      <w:r w:rsidRPr="005656F5">
        <w:rPr>
          <w:rFonts w:ascii="Museo 300" w:hAnsi="Museo 300" w:cs="Arial"/>
          <w:color w:val="000000"/>
          <w:sz w:val="20"/>
          <w:szCs w:val="20"/>
        </w:rPr>
        <w:t>To help it fulfil its obligations the committee shall have full authority to appoint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remuneration consultants and to commission or purchase any reports, surveys or information which it</w:t>
      </w:r>
      <w:r w:rsid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deems necessary at the expense of the company but within any budgetary restraints imposed by the</w:t>
      </w:r>
      <w:r w:rsid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="003B3510" w:rsidRPr="005656F5">
        <w:rPr>
          <w:rFonts w:ascii="Museo 300" w:hAnsi="Museo 300" w:cs="Arial"/>
          <w:color w:val="000000"/>
          <w:sz w:val="20"/>
          <w:szCs w:val="20"/>
        </w:rPr>
        <w:t>Board</w:t>
      </w:r>
      <w:r w:rsidRPr="005656F5">
        <w:rPr>
          <w:rFonts w:ascii="Museo 300" w:hAnsi="Museo 300" w:cs="Arial"/>
          <w:color w:val="000000"/>
          <w:sz w:val="20"/>
          <w:szCs w:val="20"/>
        </w:rPr>
        <w:t>.</w:t>
      </w:r>
    </w:p>
    <w:p w14:paraId="70D39FF9" w14:textId="77777777" w:rsidR="005656F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lastRenderedPageBreak/>
        <w:t>Be exclusively responsible for establishing the selection criteria, selecting, appointing and setting the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terms of reference for any remuneration consultants who advise the committee.</w:t>
      </w:r>
    </w:p>
    <w:p w14:paraId="75575FB5" w14:textId="77777777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>Approve the design of, and determine targets for, any performance-related pay schemes operated by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the company and approve the total annual payments made under such schemes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>.</w:t>
      </w:r>
    </w:p>
    <w:p w14:paraId="5527D1AD" w14:textId="77777777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5656F5">
        <w:rPr>
          <w:rFonts w:ascii="Museo 300" w:hAnsi="Museo 300" w:cs="Arial"/>
          <w:color w:val="000000"/>
          <w:sz w:val="20"/>
          <w:szCs w:val="20"/>
        </w:rPr>
        <w:t xml:space="preserve">Review the design of all share incentive plans for approval by the </w:t>
      </w:r>
      <w:r w:rsidR="003B3510" w:rsidRPr="005656F5">
        <w:rPr>
          <w:rFonts w:ascii="Museo 300" w:hAnsi="Museo 300" w:cs="Arial"/>
          <w:color w:val="000000"/>
          <w:sz w:val="20"/>
          <w:szCs w:val="20"/>
        </w:rPr>
        <w:t>Board</w:t>
      </w:r>
      <w:r w:rsidRPr="005656F5">
        <w:rPr>
          <w:rFonts w:ascii="Museo 300" w:hAnsi="Museo 300" w:cs="Arial"/>
          <w:color w:val="000000"/>
          <w:sz w:val="20"/>
          <w:szCs w:val="20"/>
        </w:rPr>
        <w:t xml:space="preserve"> and shareholders. For any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such plans, determine each year whether awards will be made, and if so, the overall amount of such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awards, the individual awards to executive directors, company secretary and other designated senior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5656F5">
        <w:rPr>
          <w:rFonts w:ascii="Museo 300" w:hAnsi="Museo 300" w:cs="Arial"/>
          <w:color w:val="000000"/>
          <w:sz w:val="20"/>
          <w:szCs w:val="20"/>
        </w:rPr>
        <w:t>executives and the p</w:t>
      </w:r>
      <w:r w:rsidR="00D47C52" w:rsidRPr="005656F5">
        <w:rPr>
          <w:rFonts w:ascii="Museo 300" w:hAnsi="Museo 300" w:cs="Arial"/>
          <w:color w:val="000000"/>
          <w:sz w:val="20"/>
          <w:szCs w:val="20"/>
        </w:rPr>
        <w:t>erformance targets to be used.</w:t>
      </w:r>
    </w:p>
    <w:p w14:paraId="3705535B" w14:textId="77777777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07AC5">
        <w:rPr>
          <w:rFonts w:ascii="Museo 300" w:hAnsi="Museo 300" w:cs="Arial"/>
          <w:color w:val="000000"/>
          <w:sz w:val="20"/>
          <w:szCs w:val="20"/>
        </w:rPr>
        <w:t>Determine the policy for, and scope of, pension arrangements for each executive director and other</w:t>
      </w:r>
      <w:r w:rsidR="00D47C52" w:rsidRPr="00207AC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07AC5">
        <w:rPr>
          <w:rFonts w:ascii="Museo 300" w:hAnsi="Museo 300" w:cs="Arial"/>
          <w:color w:val="000000"/>
          <w:sz w:val="20"/>
          <w:szCs w:val="20"/>
        </w:rPr>
        <w:t>designated senior executives</w:t>
      </w:r>
      <w:r w:rsidR="00D47C52" w:rsidRPr="00207AC5">
        <w:rPr>
          <w:rFonts w:ascii="Museo 300" w:hAnsi="Museo 300" w:cs="Arial"/>
          <w:color w:val="000000"/>
          <w:sz w:val="20"/>
          <w:szCs w:val="20"/>
        </w:rPr>
        <w:t>.</w:t>
      </w:r>
    </w:p>
    <w:p w14:paraId="0ED6B11C" w14:textId="77777777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07AC5">
        <w:rPr>
          <w:rFonts w:ascii="Museo 300" w:hAnsi="Museo 300" w:cs="Arial"/>
          <w:color w:val="000000"/>
          <w:sz w:val="20"/>
          <w:szCs w:val="20"/>
        </w:rPr>
        <w:t>Ensure that contractual terms on termination, and any payments made, are fair to the individual,</w:t>
      </w:r>
      <w:r w:rsidR="00207AC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07AC5">
        <w:rPr>
          <w:rFonts w:ascii="Museo 300" w:hAnsi="Museo 300" w:cs="Arial"/>
          <w:color w:val="000000"/>
          <w:sz w:val="20"/>
          <w:szCs w:val="20"/>
        </w:rPr>
        <w:t>and the company, that failure is not rewarded and that the duty to mitigate loss is fully recognised.</w:t>
      </w:r>
    </w:p>
    <w:p w14:paraId="221F3549" w14:textId="7D91381C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07AC5">
        <w:rPr>
          <w:rFonts w:ascii="Museo 300" w:hAnsi="Museo 300" w:cs="Arial"/>
          <w:color w:val="000000"/>
          <w:sz w:val="20"/>
          <w:szCs w:val="20"/>
        </w:rPr>
        <w:t>Oversee any major changes in employee benefits structures throughout the company or</w:t>
      </w:r>
      <w:r w:rsidR="00207AC5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207AC5">
        <w:rPr>
          <w:rFonts w:ascii="Museo 300" w:hAnsi="Museo 300" w:cs="Arial"/>
          <w:color w:val="000000"/>
          <w:sz w:val="20"/>
          <w:szCs w:val="20"/>
        </w:rPr>
        <w:t>group.</w:t>
      </w:r>
    </w:p>
    <w:p w14:paraId="229915E3" w14:textId="77777777" w:rsid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07AC5">
        <w:rPr>
          <w:rFonts w:ascii="Museo 300" w:hAnsi="Museo 300" w:cs="Arial"/>
          <w:color w:val="000000"/>
          <w:sz w:val="20"/>
          <w:szCs w:val="20"/>
        </w:rPr>
        <w:t>Agree the policy for authorising claims for expenses from the directors.</w:t>
      </w:r>
    </w:p>
    <w:p w14:paraId="54F86B3D" w14:textId="0BE9C78D" w:rsidR="002B13E9" w:rsidRPr="00207AC5" w:rsidRDefault="002B13E9" w:rsidP="0020665C">
      <w:pPr>
        <w:pStyle w:val="ListParagraph"/>
        <w:numPr>
          <w:ilvl w:val="1"/>
          <w:numId w:val="8"/>
        </w:numPr>
        <w:tabs>
          <w:tab w:val="left" w:pos="993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207AC5">
        <w:rPr>
          <w:rFonts w:ascii="Museo 300" w:hAnsi="Museo 300" w:cs="Arial"/>
          <w:color w:val="000000"/>
          <w:sz w:val="20"/>
          <w:szCs w:val="20"/>
        </w:rPr>
        <w:t xml:space="preserve">Work and liaise as necessary with all other </w:t>
      </w:r>
      <w:r w:rsidR="003B3510" w:rsidRPr="00207AC5">
        <w:rPr>
          <w:rFonts w:ascii="Museo 300" w:hAnsi="Museo 300" w:cs="Arial"/>
          <w:color w:val="000000"/>
          <w:sz w:val="20"/>
          <w:szCs w:val="20"/>
        </w:rPr>
        <w:t>Board</w:t>
      </w:r>
      <w:r w:rsidRPr="00207AC5">
        <w:rPr>
          <w:rFonts w:ascii="Museo 300" w:hAnsi="Museo 300" w:cs="Arial"/>
          <w:color w:val="000000"/>
          <w:sz w:val="20"/>
          <w:szCs w:val="20"/>
        </w:rPr>
        <w:t xml:space="preserve"> committees.</w:t>
      </w:r>
    </w:p>
    <w:p w14:paraId="54F86B3E" w14:textId="77777777" w:rsidR="00D47C52" w:rsidRPr="008C74B8" w:rsidRDefault="00D47C52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3F" w14:textId="002B43F6" w:rsidR="002B13E9" w:rsidRPr="004F7E77" w:rsidRDefault="002B13E9" w:rsidP="000A0879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4F7E77">
        <w:rPr>
          <w:rFonts w:ascii="Museo 300" w:hAnsi="Museo 300" w:cs="Arial"/>
          <w:b/>
          <w:bCs/>
          <w:color w:val="000000"/>
          <w:sz w:val="20"/>
          <w:szCs w:val="20"/>
        </w:rPr>
        <w:t>Reporting responsibilities</w:t>
      </w:r>
    </w:p>
    <w:p w14:paraId="54F86B40" w14:textId="77777777" w:rsidR="00D47C52" w:rsidRPr="008C74B8" w:rsidRDefault="00D47C52" w:rsidP="000A0879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6F66049D" w14:textId="77777777" w:rsidR="00091D58" w:rsidRDefault="002B13E9" w:rsidP="0020665C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1A3AA8">
        <w:rPr>
          <w:rFonts w:ascii="Museo 300" w:hAnsi="Museo 300" w:cs="Arial"/>
          <w:color w:val="000000"/>
          <w:sz w:val="20"/>
          <w:szCs w:val="20"/>
        </w:rPr>
        <w:t xml:space="preserve">The committee </w:t>
      </w:r>
      <w:r w:rsidR="003B3510" w:rsidRPr="001A3AA8">
        <w:rPr>
          <w:rFonts w:ascii="Museo 300" w:hAnsi="Museo 300" w:cs="Arial"/>
          <w:color w:val="000000"/>
          <w:sz w:val="20"/>
          <w:szCs w:val="20"/>
        </w:rPr>
        <w:t>chair</w:t>
      </w:r>
      <w:r w:rsidRPr="001A3AA8">
        <w:rPr>
          <w:rFonts w:ascii="Museo 300" w:hAnsi="Museo 300" w:cs="Arial"/>
          <w:color w:val="000000"/>
          <w:sz w:val="20"/>
          <w:szCs w:val="20"/>
        </w:rPr>
        <w:t xml:space="preserve"> shall report to the </w:t>
      </w:r>
      <w:r w:rsidR="003B3510" w:rsidRPr="001A3AA8">
        <w:rPr>
          <w:rFonts w:ascii="Museo 300" w:hAnsi="Museo 300" w:cs="Arial"/>
          <w:color w:val="000000"/>
          <w:sz w:val="20"/>
          <w:szCs w:val="20"/>
        </w:rPr>
        <w:t>Board</w:t>
      </w:r>
      <w:r w:rsidRPr="001A3AA8">
        <w:rPr>
          <w:rFonts w:ascii="Museo 300" w:hAnsi="Museo 300" w:cs="Arial"/>
          <w:color w:val="000000"/>
          <w:sz w:val="20"/>
          <w:szCs w:val="20"/>
        </w:rPr>
        <w:t xml:space="preserve"> on its proceedings after each meeting on all</w:t>
      </w:r>
      <w:r w:rsidR="00D47C52" w:rsidRPr="001A3AA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1A3AA8">
        <w:rPr>
          <w:rFonts w:ascii="Museo 300" w:hAnsi="Museo 300" w:cs="Arial"/>
          <w:color w:val="000000"/>
          <w:sz w:val="20"/>
          <w:szCs w:val="20"/>
        </w:rPr>
        <w:t>matters within it</w:t>
      </w:r>
      <w:r w:rsidR="00D47C52" w:rsidRPr="001A3AA8">
        <w:rPr>
          <w:rFonts w:ascii="Museo 300" w:hAnsi="Museo 300" w:cs="Arial"/>
          <w:color w:val="000000"/>
          <w:sz w:val="20"/>
          <w:szCs w:val="20"/>
        </w:rPr>
        <w:t>s duties and responsibilities.</w:t>
      </w:r>
    </w:p>
    <w:p w14:paraId="6027E362" w14:textId="77777777" w:rsidR="00091D58" w:rsidRDefault="002B13E9" w:rsidP="0020665C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091D58">
        <w:rPr>
          <w:rFonts w:ascii="Museo 300" w:hAnsi="Museo 300" w:cs="Arial"/>
          <w:color w:val="000000"/>
          <w:sz w:val="20"/>
          <w:szCs w:val="20"/>
        </w:rPr>
        <w:t xml:space="preserve">The committee shall make whatever recommendations to the </w:t>
      </w:r>
      <w:r w:rsidR="003B3510" w:rsidRPr="00091D58">
        <w:rPr>
          <w:rFonts w:ascii="Museo 300" w:hAnsi="Museo 300" w:cs="Arial"/>
          <w:color w:val="000000"/>
          <w:sz w:val="20"/>
          <w:szCs w:val="20"/>
        </w:rPr>
        <w:t>Board</w:t>
      </w:r>
      <w:r w:rsidRPr="00091D58">
        <w:rPr>
          <w:rFonts w:ascii="Museo 300" w:hAnsi="Museo 300" w:cs="Arial"/>
          <w:color w:val="000000"/>
          <w:sz w:val="20"/>
          <w:szCs w:val="20"/>
        </w:rPr>
        <w:t xml:space="preserve"> it deems appropriate on any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area within its remit where action or improvement is needed.</w:t>
      </w:r>
    </w:p>
    <w:p w14:paraId="0CB4E44F" w14:textId="77777777" w:rsidR="00091D58" w:rsidRDefault="002B13E9" w:rsidP="0020665C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091D58">
        <w:rPr>
          <w:rFonts w:ascii="Museo 300" w:hAnsi="Museo 300" w:cs="Arial"/>
          <w:color w:val="000000"/>
          <w:sz w:val="20"/>
          <w:szCs w:val="20"/>
        </w:rPr>
        <w:t>The committee shall ensure that provisions regarding disclos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>ure of information, including p</w:t>
      </w:r>
      <w:r w:rsidRPr="00091D58">
        <w:rPr>
          <w:rFonts w:ascii="Museo 300" w:hAnsi="Museo 300" w:cs="Arial"/>
          <w:color w:val="000000"/>
          <w:sz w:val="20"/>
          <w:szCs w:val="20"/>
        </w:rPr>
        <w:t>ensions,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as set out in the Large and Medium-sized Companies and Groups (Accounts and Reports) Regulations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 xml:space="preserve">2008 and the </w:t>
      </w:r>
      <w:r w:rsidR="007A23C8" w:rsidRPr="00091D58">
        <w:rPr>
          <w:rFonts w:ascii="Museo 300" w:hAnsi="Museo 300" w:cs="Arial"/>
          <w:color w:val="000000"/>
          <w:sz w:val="20"/>
          <w:szCs w:val="20"/>
        </w:rPr>
        <w:t xml:space="preserve">QCA </w:t>
      </w:r>
      <w:r w:rsidRPr="00091D58">
        <w:rPr>
          <w:rFonts w:ascii="Museo 300" w:hAnsi="Museo 300" w:cs="Arial"/>
          <w:color w:val="000000"/>
          <w:sz w:val="20"/>
          <w:szCs w:val="20"/>
        </w:rPr>
        <w:t>Code, are fulfilled and produce a report of the company’s remuneration policy and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practices to be included in the company’s annual report. If the committee has appointed remuneration consultants, the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annual report of the company’s remuneration policy should identify such consultants and state whether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they have any othe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>r connection with the company</w:t>
      </w:r>
      <w:r w:rsidR="00F915EB" w:rsidRPr="00091D58">
        <w:rPr>
          <w:rFonts w:ascii="Museo 300" w:hAnsi="Museo 300" w:cs="Arial"/>
          <w:color w:val="000000"/>
          <w:sz w:val="20"/>
          <w:szCs w:val="20"/>
        </w:rPr>
        <w:t>.</w:t>
      </w:r>
    </w:p>
    <w:p w14:paraId="54F86B44" w14:textId="72B1090B" w:rsidR="002B13E9" w:rsidRPr="00091D58" w:rsidRDefault="002B13E9" w:rsidP="0020665C">
      <w:pPr>
        <w:pStyle w:val="ListParagraph"/>
        <w:numPr>
          <w:ilvl w:val="1"/>
          <w:numId w:val="9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091D58">
        <w:rPr>
          <w:rFonts w:ascii="Museo 300" w:hAnsi="Museo 300" w:cs="Arial"/>
          <w:color w:val="000000"/>
          <w:sz w:val="20"/>
          <w:szCs w:val="20"/>
        </w:rPr>
        <w:t xml:space="preserve">Through the </w:t>
      </w:r>
      <w:r w:rsidR="003B3510" w:rsidRPr="00091D58">
        <w:rPr>
          <w:rFonts w:ascii="Museo 300" w:hAnsi="Museo 300" w:cs="Arial"/>
          <w:color w:val="000000"/>
          <w:sz w:val="20"/>
          <w:szCs w:val="20"/>
        </w:rPr>
        <w:t>chair</w:t>
      </w:r>
      <w:r w:rsidRPr="00091D58">
        <w:rPr>
          <w:rFonts w:ascii="Museo 300" w:hAnsi="Museo 300" w:cs="Arial"/>
          <w:color w:val="000000"/>
          <w:sz w:val="20"/>
          <w:szCs w:val="20"/>
        </w:rPr>
        <w:t xml:space="preserve"> of the </w:t>
      </w:r>
      <w:r w:rsidR="003B3510" w:rsidRPr="00091D58">
        <w:rPr>
          <w:rFonts w:ascii="Museo 300" w:hAnsi="Museo 300" w:cs="Arial"/>
          <w:color w:val="000000"/>
          <w:sz w:val="20"/>
          <w:szCs w:val="20"/>
        </w:rPr>
        <w:t>Board</w:t>
      </w:r>
      <w:r w:rsidRPr="00091D58">
        <w:rPr>
          <w:rFonts w:ascii="Museo 300" w:hAnsi="Museo 300" w:cs="Arial"/>
          <w:color w:val="000000"/>
          <w:sz w:val="20"/>
          <w:szCs w:val="20"/>
        </w:rPr>
        <w:t>, ensure that the company maintains contact as required with its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091D58">
        <w:rPr>
          <w:rFonts w:ascii="Museo 300" w:hAnsi="Museo 300" w:cs="Arial"/>
          <w:color w:val="000000"/>
          <w:sz w:val="20"/>
          <w:szCs w:val="20"/>
        </w:rPr>
        <w:t>principal sh</w:t>
      </w:r>
      <w:r w:rsidR="00D47C52" w:rsidRPr="00091D58">
        <w:rPr>
          <w:rFonts w:ascii="Museo 300" w:hAnsi="Museo 300" w:cs="Arial"/>
          <w:color w:val="000000"/>
          <w:sz w:val="20"/>
          <w:szCs w:val="20"/>
        </w:rPr>
        <w:t>areholders about remuneration.</w:t>
      </w:r>
    </w:p>
    <w:p w14:paraId="6B16ADFD" w14:textId="77777777" w:rsidR="004F7E77" w:rsidRDefault="004F7E77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46" w14:textId="5F7A1F7B" w:rsidR="002B13E9" w:rsidRPr="004F7E77" w:rsidRDefault="002B13E9" w:rsidP="000A0879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4F7E77">
        <w:rPr>
          <w:rFonts w:ascii="Museo 300" w:hAnsi="Museo 300" w:cs="Arial"/>
          <w:b/>
          <w:bCs/>
          <w:color w:val="000000"/>
          <w:sz w:val="20"/>
          <w:szCs w:val="20"/>
        </w:rPr>
        <w:t>Other matters</w:t>
      </w:r>
    </w:p>
    <w:p w14:paraId="54F86B47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48" w14:textId="39BD5D52" w:rsidR="002B13E9" w:rsidRDefault="002B13E9" w:rsidP="000A0879">
      <w:pPr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>The committee shall:</w:t>
      </w:r>
    </w:p>
    <w:p w14:paraId="34095716" w14:textId="77777777" w:rsidR="00C94DAF" w:rsidRPr="008C74B8" w:rsidRDefault="00C94DAF" w:rsidP="000A0879">
      <w:pPr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color w:val="000000"/>
          <w:sz w:val="20"/>
          <w:szCs w:val="20"/>
        </w:rPr>
      </w:pPr>
    </w:p>
    <w:p w14:paraId="546D995B" w14:textId="77777777" w:rsidR="008F053E" w:rsidRDefault="002B13E9" w:rsidP="0020665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F053E">
        <w:rPr>
          <w:rFonts w:ascii="Museo 300" w:hAnsi="Museo 300" w:cs="Arial"/>
          <w:color w:val="000000"/>
          <w:sz w:val="20"/>
          <w:szCs w:val="20"/>
        </w:rPr>
        <w:t xml:space="preserve">Have access to sufficient resources </w:t>
      </w:r>
      <w:proofErr w:type="gramStart"/>
      <w:r w:rsidRPr="008F053E">
        <w:rPr>
          <w:rFonts w:ascii="Museo 300" w:hAnsi="Museo 300" w:cs="Arial"/>
          <w:color w:val="000000"/>
          <w:sz w:val="20"/>
          <w:szCs w:val="20"/>
        </w:rPr>
        <w:t>in order to</w:t>
      </w:r>
      <w:proofErr w:type="gramEnd"/>
      <w:r w:rsidRPr="008F053E">
        <w:rPr>
          <w:rFonts w:ascii="Museo 300" w:hAnsi="Museo 300" w:cs="Arial"/>
          <w:color w:val="000000"/>
          <w:sz w:val="20"/>
          <w:szCs w:val="20"/>
        </w:rPr>
        <w:t xml:space="preserve"> carry out its duties</w:t>
      </w:r>
      <w:r w:rsidR="0004266C" w:rsidRPr="008F053E">
        <w:rPr>
          <w:rFonts w:ascii="Museo 300" w:hAnsi="Museo 300" w:cs="Arial"/>
          <w:color w:val="000000"/>
          <w:sz w:val="20"/>
          <w:szCs w:val="20"/>
        </w:rPr>
        <w:t>.</w:t>
      </w:r>
    </w:p>
    <w:p w14:paraId="5568E04B" w14:textId="77777777" w:rsidR="008F053E" w:rsidRDefault="002B13E9" w:rsidP="0020665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F053E">
        <w:rPr>
          <w:rFonts w:ascii="Museo 300" w:hAnsi="Museo 300" w:cs="Arial"/>
          <w:color w:val="000000"/>
          <w:sz w:val="20"/>
          <w:szCs w:val="20"/>
        </w:rPr>
        <w:t>Be provided with appropriate and timely training</w:t>
      </w:r>
      <w:r w:rsidR="00083829" w:rsidRPr="008F053E">
        <w:rPr>
          <w:rFonts w:ascii="Museo 300" w:hAnsi="Museo 300" w:cs="Arial"/>
          <w:color w:val="000000"/>
          <w:sz w:val="20"/>
          <w:szCs w:val="20"/>
        </w:rPr>
        <w:t xml:space="preserve"> as required</w:t>
      </w:r>
      <w:r w:rsidR="0004266C" w:rsidRPr="008F053E">
        <w:rPr>
          <w:rFonts w:ascii="Museo 300" w:hAnsi="Museo 300" w:cs="Arial"/>
          <w:color w:val="000000"/>
          <w:sz w:val="20"/>
          <w:szCs w:val="20"/>
        </w:rPr>
        <w:t>.</w:t>
      </w:r>
    </w:p>
    <w:p w14:paraId="7C310222" w14:textId="77777777" w:rsidR="003A6A5F" w:rsidRDefault="002B13E9" w:rsidP="0020665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8F053E">
        <w:rPr>
          <w:rFonts w:ascii="Museo 300" w:hAnsi="Museo 300" w:cs="Arial"/>
          <w:color w:val="000000"/>
          <w:sz w:val="20"/>
          <w:szCs w:val="20"/>
        </w:rPr>
        <w:t>Give due consideration to laws, regulations and any published guidelines or recommendations</w:t>
      </w:r>
      <w:r w:rsidR="005C1293" w:rsidRPr="008F053E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8F053E">
        <w:rPr>
          <w:rFonts w:ascii="Museo 300" w:hAnsi="Museo 300" w:cs="Arial"/>
          <w:color w:val="000000"/>
          <w:sz w:val="20"/>
          <w:szCs w:val="20"/>
        </w:rPr>
        <w:t>regarding the remuneration of directors of listed/non listed companies and formation and operation of</w:t>
      </w:r>
      <w:r w:rsid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 xml:space="preserve">share schemes including but not limited to the provisions of the </w:t>
      </w:r>
      <w:r w:rsidR="007A23C8" w:rsidRPr="003A6A5F">
        <w:rPr>
          <w:rFonts w:ascii="Museo 300" w:hAnsi="Museo 300" w:cs="Arial"/>
          <w:color w:val="000000"/>
          <w:sz w:val="20"/>
          <w:szCs w:val="20"/>
        </w:rPr>
        <w:t xml:space="preserve">QCA </w:t>
      </w:r>
      <w:r w:rsidRPr="003A6A5F">
        <w:rPr>
          <w:rFonts w:ascii="Museo 300" w:hAnsi="Museo 300" w:cs="Arial"/>
          <w:color w:val="000000"/>
          <w:sz w:val="20"/>
          <w:szCs w:val="20"/>
        </w:rPr>
        <w:t>Code, as well as guidelines published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>by the Association of British Insurers and the National Association of Pension Funds and any other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 xml:space="preserve">applicable </w:t>
      </w:r>
      <w:r w:rsidR="002A562E" w:rsidRPr="003A6A5F">
        <w:rPr>
          <w:rFonts w:ascii="Museo 300" w:hAnsi="Museo 300" w:cs="Arial"/>
          <w:color w:val="000000"/>
          <w:sz w:val="20"/>
          <w:szCs w:val="20"/>
        </w:rPr>
        <w:t xml:space="preserve">guidelines or </w:t>
      </w:r>
      <w:r w:rsidRPr="003A6A5F">
        <w:rPr>
          <w:rFonts w:ascii="Museo 300" w:hAnsi="Museo 300" w:cs="Arial"/>
          <w:color w:val="000000"/>
          <w:sz w:val="20"/>
          <w:szCs w:val="20"/>
        </w:rPr>
        <w:t>rules, as appropriate.</w:t>
      </w:r>
    </w:p>
    <w:p w14:paraId="54F86B4E" w14:textId="53C18FE1" w:rsidR="002B13E9" w:rsidRPr="003A6A5F" w:rsidRDefault="002B13E9" w:rsidP="0020665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color w:val="000000"/>
          <w:sz w:val="20"/>
          <w:szCs w:val="20"/>
        </w:rPr>
      </w:pPr>
      <w:r w:rsidRPr="003A6A5F">
        <w:rPr>
          <w:rFonts w:ascii="Museo 300" w:hAnsi="Museo 300" w:cs="Arial"/>
          <w:color w:val="000000"/>
          <w:sz w:val="20"/>
          <w:szCs w:val="20"/>
        </w:rPr>
        <w:t>Arrange for periodic reviews of its own performance and, at least annually, review its constitution</w:t>
      </w:r>
      <w:r w:rsid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 xml:space="preserve">and terms of reference to ensure it is operating at maximum effectiveness and recommend any 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>c</w:t>
      </w:r>
      <w:r w:rsidRPr="003A6A5F">
        <w:rPr>
          <w:rFonts w:ascii="Museo 300" w:hAnsi="Museo 300" w:cs="Arial"/>
          <w:color w:val="000000"/>
          <w:sz w:val="20"/>
          <w:szCs w:val="20"/>
        </w:rPr>
        <w:t>hanges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>it considers necess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ary to the </w:t>
      </w:r>
      <w:r w:rsidR="003B3510" w:rsidRPr="003A6A5F">
        <w:rPr>
          <w:rFonts w:ascii="Museo 300" w:hAnsi="Museo 300" w:cs="Arial"/>
          <w:color w:val="000000"/>
          <w:sz w:val="20"/>
          <w:szCs w:val="20"/>
        </w:rPr>
        <w:t>Board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 for approval.</w:t>
      </w:r>
    </w:p>
    <w:p w14:paraId="54F86B4F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50" w14:textId="2BA963BC" w:rsidR="002B13E9" w:rsidRPr="00C94DAF" w:rsidRDefault="002B13E9" w:rsidP="000A0879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C94DAF">
        <w:rPr>
          <w:rFonts w:ascii="Museo 300" w:hAnsi="Museo 300" w:cs="Arial"/>
          <w:b/>
          <w:bCs/>
          <w:color w:val="000000"/>
          <w:sz w:val="20"/>
          <w:szCs w:val="20"/>
        </w:rPr>
        <w:t>Authority</w:t>
      </w:r>
      <w:r w:rsidR="005C1293" w:rsidRPr="00C94DAF">
        <w:rPr>
          <w:rFonts w:ascii="Museo 300" w:hAnsi="Museo 300" w:cs="Arial"/>
          <w:b/>
          <w:bCs/>
          <w:color w:val="000000"/>
          <w:sz w:val="20"/>
          <w:szCs w:val="20"/>
        </w:rPr>
        <w:t xml:space="preserve"> </w:t>
      </w:r>
    </w:p>
    <w:p w14:paraId="54F86B51" w14:textId="77777777" w:rsidR="005C1293" w:rsidRPr="008C74B8" w:rsidRDefault="005C1293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54F86B53" w14:textId="7E8C6B5C" w:rsidR="002B13E9" w:rsidRPr="003A6A5F" w:rsidRDefault="002B13E9" w:rsidP="0020665C">
      <w:pPr>
        <w:pStyle w:val="ListParagraph"/>
        <w:numPr>
          <w:ilvl w:val="1"/>
          <w:numId w:val="11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color w:val="000000"/>
          <w:sz w:val="20"/>
          <w:szCs w:val="20"/>
        </w:rPr>
      </w:pPr>
      <w:r w:rsidRPr="003A6A5F">
        <w:rPr>
          <w:rFonts w:ascii="Museo 300" w:hAnsi="Museo 300" w:cs="Arial"/>
          <w:color w:val="000000"/>
          <w:sz w:val="20"/>
          <w:szCs w:val="20"/>
        </w:rPr>
        <w:t xml:space="preserve">The committee is authorised by the </w:t>
      </w:r>
      <w:r w:rsidR="003B3510" w:rsidRPr="003A6A5F">
        <w:rPr>
          <w:rFonts w:ascii="Museo 300" w:hAnsi="Museo 300" w:cs="Arial"/>
          <w:color w:val="000000"/>
          <w:sz w:val="20"/>
          <w:szCs w:val="20"/>
        </w:rPr>
        <w:t>Board</w:t>
      </w:r>
      <w:r w:rsidRPr="003A6A5F">
        <w:rPr>
          <w:rFonts w:ascii="Museo 300" w:hAnsi="Museo 300" w:cs="Arial"/>
          <w:color w:val="000000"/>
          <w:sz w:val="20"/>
          <w:szCs w:val="20"/>
        </w:rPr>
        <w:t xml:space="preserve"> to obtain, at the company’s expense, outside legal or other</w:t>
      </w:r>
      <w:r w:rsidR="00C6567D" w:rsidRPr="003A6A5F">
        <w:rPr>
          <w:rFonts w:ascii="Museo 300" w:hAnsi="Museo 300" w:cs="Arial"/>
          <w:color w:val="000000"/>
          <w:sz w:val="20"/>
          <w:szCs w:val="20"/>
        </w:rPr>
        <w:t xml:space="preserve"> </w:t>
      </w:r>
      <w:r w:rsidRPr="003A6A5F">
        <w:rPr>
          <w:rFonts w:ascii="Museo 300" w:hAnsi="Museo 300" w:cs="Arial"/>
          <w:color w:val="000000"/>
          <w:sz w:val="20"/>
          <w:szCs w:val="20"/>
        </w:rPr>
        <w:t xml:space="preserve">professional advice on any matters </w:t>
      </w:r>
      <w:r w:rsidR="005C1293" w:rsidRPr="003A6A5F">
        <w:rPr>
          <w:rFonts w:ascii="Museo 300" w:hAnsi="Museo 300" w:cs="Arial"/>
          <w:color w:val="000000"/>
          <w:sz w:val="20"/>
          <w:szCs w:val="20"/>
        </w:rPr>
        <w:t xml:space="preserve">within its terms of reference. </w:t>
      </w:r>
    </w:p>
    <w:p w14:paraId="54F86B54" w14:textId="77777777" w:rsidR="0015201D" w:rsidRPr="008C74B8" w:rsidRDefault="0015201D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54F86B55" w14:textId="77777777" w:rsidR="0015201D" w:rsidRPr="008C74B8" w:rsidRDefault="0015201D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  <w:r w:rsidRPr="008C74B8">
        <w:rPr>
          <w:rFonts w:ascii="Museo 300" w:hAnsi="Museo 300" w:cs="Arial"/>
          <w:color w:val="000000"/>
          <w:sz w:val="20"/>
          <w:szCs w:val="20"/>
        </w:rPr>
        <w:t>Restore plc</w:t>
      </w:r>
    </w:p>
    <w:p w14:paraId="54F86B56" w14:textId="2497E988" w:rsidR="0015201D" w:rsidRPr="008C74B8" w:rsidRDefault="0014709F" w:rsidP="000A0879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  <w:r>
        <w:rPr>
          <w:rFonts w:ascii="Museo 300" w:hAnsi="Museo 300" w:cs="Arial"/>
          <w:color w:val="000000"/>
          <w:sz w:val="20"/>
          <w:szCs w:val="20"/>
        </w:rPr>
        <w:t>16</w:t>
      </w:r>
      <w:r w:rsidRPr="0014709F">
        <w:rPr>
          <w:rFonts w:ascii="Museo 300" w:hAnsi="Museo 300" w:cs="Arial"/>
          <w:color w:val="000000"/>
          <w:sz w:val="20"/>
          <w:szCs w:val="20"/>
          <w:vertAlign w:val="superscript"/>
        </w:rPr>
        <w:t>th</w:t>
      </w:r>
      <w:r>
        <w:rPr>
          <w:rFonts w:ascii="Museo 300" w:hAnsi="Museo 300" w:cs="Arial"/>
          <w:color w:val="000000"/>
          <w:sz w:val="20"/>
          <w:szCs w:val="20"/>
        </w:rPr>
        <w:t xml:space="preserve"> </w:t>
      </w:r>
      <w:r w:rsidR="00F838FB" w:rsidRPr="008C74B8">
        <w:rPr>
          <w:rFonts w:ascii="Museo 300" w:hAnsi="Museo 300" w:cs="Arial"/>
          <w:color w:val="000000"/>
          <w:sz w:val="20"/>
          <w:szCs w:val="20"/>
        </w:rPr>
        <w:t>December</w:t>
      </w:r>
      <w:r w:rsidR="003B3510" w:rsidRPr="008C74B8">
        <w:rPr>
          <w:rFonts w:ascii="Museo 300" w:hAnsi="Museo 300" w:cs="Arial"/>
          <w:color w:val="000000"/>
          <w:sz w:val="20"/>
          <w:szCs w:val="20"/>
        </w:rPr>
        <w:t xml:space="preserve"> 202</w:t>
      </w:r>
      <w:r>
        <w:rPr>
          <w:rFonts w:ascii="Museo 300" w:hAnsi="Museo 300" w:cs="Arial"/>
          <w:color w:val="000000"/>
          <w:sz w:val="20"/>
          <w:szCs w:val="20"/>
        </w:rPr>
        <w:t>5</w:t>
      </w:r>
    </w:p>
    <w:sectPr w:rsidR="0015201D" w:rsidRPr="008C74B8" w:rsidSect="008C74B8">
      <w:headerReference w:type="default" r:id="rId8"/>
      <w:pgSz w:w="11906" w:h="16838"/>
      <w:pgMar w:top="2269" w:right="1440" w:bottom="1440" w:left="144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4F0D3" w14:textId="77777777" w:rsidR="006649A2" w:rsidRDefault="006649A2" w:rsidP="001B78F5">
      <w:pPr>
        <w:spacing w:after="0" w:line="240" w:lineRule="auto"/>
      </w:pPr>
      <w:r>
        <w:separator/>
      </w:r>
    </w:p>
  </w:endnote>
  <w:endnote w:type="continuationSeparator" w:id="0">
    <w:p w14:paraId="0B2D750A" w14:textId="77777777" w:rsidR="006649A2" w:rsidRDefault="006649A2" w:rsidP="001B7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E0D8D" w14:textId="77777777" w:rsidR="006649A2" w:rsidRDefault="006649A2" w:rsidP="001B78F5">
      <w:pPr>
        <w:spacing w:after="0" w:line="240" w:lineRule="auto"/>
      </w:pPr>
      <w:r>
        <w:separator/>
      </w:r>
    </w:p>
  </w:footnote>
  <w:footnote w:type="continuationSeparator" w:id="0">
    <w:p w14:paraId="70FD15AE" w14:textId="77777777" w:rsidR="006649A2" w:rsidRDefault="006649A2" w:rsidP="001B7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6CDD1" w14:textId="6A77E60A" w:rsidR="001B78F5" w:rsidRDefault="002F5DBB" w:rsidP="000D79CB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14316F96" wp14:editId="603B3948">
          <wp:simplePos x="0" y="0"/>
          <wp:positionH relativeFrom="column">
            <wp:posOffset>-165100</wp:posOffset>
          </wp:positionH>
          <wp:positionV relativeFrom="paragraph">
            <wp:posOffset>-789305</wp:posOffset>
          </wp:positionV>
          <wp:extent cx="1499235" cy="927100"/>
          <wp:effectExtent l="0" t="0" r="5715" b="6350"/>
          <wp:wrapNone/>
          <wp:docPr id="42251478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2514785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235" cy="927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74B8">
      <w:rPr>
        <w:noProof/>
      </w:rPr>
      <w:drawing>
        <wp:anchor distT="0" distB="0" distL="114300" distR="114300" simplePos="0" relativeHeight="251681792" behindDoc="0" locked="0" layoutInCell="1" allowOverlap="1" wp14:anchorId="5B9E0DED" wp14:editId="14C0F676">
          <wp:simplePos x="0" y="0"/>
          <wp:positionH relativeFrom="column">
            <wp:posOffset>4267757</wp:posOffset>
          </wp:positionH>
          <wp:positionV relativeFrom="paragraph">
            <wp:posOffset>-1423035</wp:posOffset>
          </wp:positionV>
          <wp:extent cx="1727355" cy="1005205"/>
          <wp:effectExtent l="0" t="0" r="6350" b="4445"/>
          <wp:wrapNone/>
          <wp:docPr id="163606328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063286" name="Picture 4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355" cy="1005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1DA9"/>
    <w:multiLevelType w:val="multilevel"/>
    <w:tmpl w:val="C29464BE"/>
    <w:lvl w:ilvl="0">
      <w:start w:val="1"/>
      <w:numFmt w:val="none"/>
      <w:lvlText w:val="8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5C17A98"/>
    <w:multiLevelType w:val="multilevel"/>
    <w:tmpl w:val="77383F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5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3821F42"/>
    <w:multiLevelType w:val="multilevel"/>
    <w:tmpl w:val="647A2966"/>
    <w:lvl w:ilvl="0">
      <w:start w:val="1"/>
      <w:numFmt w:val="none"/>
      <w:lvlText w:val="6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22E848ED"/>
    <w:multiLevelType w:val="multilevel"/>
    <w:tmpl w:val="A78E6C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8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CD81983"/>
    <w:multiLevelType w:val="multilevel"/>
    <w:tmpl w:val="8416CA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7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925701A"/>
    <w:multiLevelType w:val="multilevel"/>
    <w:tmpl w:val="B22CEA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4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1063F4D"/>
    <w:multiLevelType w:val="multilevel"/>
    <w:tmpl w:val="0EEA65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9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EA7EB1"/>
    <w:multiLevelType w:val="multilevel"/>
    <w:tmpl w:val="D4F40AEE"/>
    <w:lvl w:ilvl="0">
      <w:start w:val="1"/>
      <w:numFmt w:val="none"/>
      <w:lvlText w:val="1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48FC3D2A"/>
    <w:multiLevelType w:val="multilevel"/>
    <w:tmpl w:val="14CE90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A236197"/>
    <w:multiLevelType w:val="multilevel"/>
    <w:tmpl w:val="D05011A2"/>
    <w:lvl w:ilvl="0">
      <w:start w:val="1"/>
      <w:numFmt w:val="none"/>
      <w:lvlText w:val="5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B3E55D4"/>
    <w:multiLevelType w:val="multilevel"/>
    <w:tmpl w:val="5D84104A"/>
    <w:lvl w:ilvl="0">
      <w:start w:val="1"/>
      <w:numFmt w:val="none"/>
      <w:lvlText w:val="4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4A16CB0"/>
    <w:multiLevelType w:val="multilevel"/>
    <w:tmpl w:val="E75413F2"/>
    <w:lvl w:ilvl="0">
      <w:start w:val="1"/>
      <w:numFmt w:val="none"/>
      <w:lvlText w:val="7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D8918DC"/>
    <w:multiLevelType w:val="multilevel"/>
    <w:tmpl w:val="3C40DD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0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FEA41DC"/>
    <w:multiLevelType w:val="multilevel"/>
    <w:tmpl w:val="9A04FBBC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70EB3D6A"/>
    <w:multiLevelType w:val="multilevel"/>
    <w:tmpl w:val="846A7726"/>
    <w:lvl w:ilvl="0">
      <w:start w:val="1"/>
      <w:numFmt w:val="none"/>
      <w:lvlText w:val="9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2C074B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3957EA6"/>
    <w:multiLevelType w:val="multilevel"/>
    <w:tmpl w:val="B1B4D0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6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9E1096B"/>
    <w:multiLevelType w:val="multilevel"/>
    <w:tmpl w:val="D1E01A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3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9600712">
    <w:abstractNumId w:val="15"/>
  </w:num>
  <w:num w:numId="2" w16cid:durableId="1907295377">
    <w:abstractNumId w:val="13"/>
  </w:num>
  <w:num w:numId="3" w16cid:durableId="1370103519">
    <w:abstractNumId w:val="17"/>
  </w:num>
  <w:num w:numId="4" w16cid:durableId="1289581530">
    <w:abstractNumId w:val="5"/>
  </w:num>
  <w:num w:numId="5" w16cid:durableId="846749995">
    <w:abstractNumId w:val="1"/>
  </w:num>
  <w:num w:numId="6" w16cid:durableId="1362441048">
    <w:abstractNumId w:val="16"/>
  </w:num>
  <w:num w:numId="7" w16cid:durableId="294719312">
    <w:abstractNumId w:val="4"/>
  </w:num>
  <w:num w:numId="8" w16cid:durableId="913398076">
    <w:abstractNumId w:val="3"/>
  </w:num>
  <w:num w:numId="9" w16cid:durableId="315693715">
    <w:abstractNumId w:val="6"/>
  </w:num>
  <w:num w:numId="10" w16cid:durableId="839931134">
    <w:abstractNumId w:val="12"/>
  </w:num>
  <w:num w:numId="11" w16cid:durableId="814180624">
    <w:abstractNumId w:val="8"/>
  </w:num>
  <w:num w:numId="12" w16cid:durableId="905263539">
    <w:abstractNumId w:val="10"/>
  </w:num>
  <w:num w:numId="13" w16cid:durableId="341056788">
    <w:abstractNumId w:val="9"/>
  </w:num>
  <w:num w:numId="14" w16cid:durableId="1166626798">
    <w:abstractNumId w:val="2"/>
  </w:num>
  <w:num w:numId="15" w16cid:durableId="384138480">
    <w:abstractNumId w:val="11"/>
  </w:num>
  <w:num w:numId="16" w16cid:durableId="631985540">
    <w:abstractNumId w:val="0"/>
  </w:num>
  <w:num w:numId="17" w16cid:durableId="1222907837">
    <w:abstractNumId w:val="14"/>
  </w:num>
  <w:num w:numId="18" w16cid:durableId="17712428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3E9"/>
    <w:rsid w:val="0004266C"/>
    <w:rsid w:val="00083829"/>
    <w:rsid w:val="00091D58"/>
    <w:rsid w:val="000A0879"/>
    <w:rsid w:val="000C5420"/>
    <w:rsid w:val="000D79CB"/>
    <w:rsid w:val="0014709F"/>
    <w:rsid w:val="0015201D"/>
    <w:rsid w:val="001A3AA8"/>
    <w:rsid w:val="001B78F5"/>
    <w:rsid w:val="001C2B24"/>
    <w:rsid w:val="0020665C"/>
    <w:rsid w:val="00207AC5"/>
    <w:rsid w:val="00222860"/>
    <w:rsid w:val="002A562E"/>
    <w:rsid w:val="002B13E9"/>
    <w:rsid w:val="002B1689"/>
    <w:rsid w:val="002E358A"/>
    <w:rsid w:val="002F5DBB"/>
    <w:rsid w:val="003422F0"/>
    <w:rsid w:val="003543FD"/>
    <w:rsid w:val="003A6A5F"/>
    <w:rsid w:val="003B3510"/>
    <w:rsid w:val="003C69E5"/>
    <w:rsid w:val="003D1501"/>
    <w:rsid w:val="00425F9C"/>
    <w:rsid w:val="004757C8"/>
    <w:rsid w:val="00490588"/>
    <w:rsid w:val="00492276"/>
    <w:rsid w:val="004F0FB6"/>
    <w:rsid w:val="004F7E77"/>
    <w:rsid w:val="00506F19"/>
    <w:rsid w:val="00543E15"/>
    <w:rsid w:val="005656F5"/>
    <w:rsid w:val="005C1293"/>
    <w:rsid w:val="005E7BFA"/>
    <w:rsid w:val="006649A2"/>
    <w:rsid w:val="006A5E53"/>
    <w:rsid w:val="0072409E"/>
    <w:rsid w:val="007341A7"/>
    <w:rsid w:val="007521E3"/>
    <w:rsid w:val="007A23C8"/>
    <w:rsid w:val="007B75B9"/>
    <w:rsid w:val="008C74B8"/>
    <w:rsid w:val="008F053E"/>
    <w:rsid w:val="00925498"/>
    <w:rsid w:val="00AB43DE"/>
    <w:rsid w:val="00AD2CC5"/>
    <w:rsid w:val="00C3373C"/>
    <w:rsid w:val="00C6567D"/>
    <w:rsid w:val="00C94DAF"/>
    <w:rsid w:val="00CB6CE4"/>
    <w:rsid w:val="00D06AB8"/>
    <w:rsid w:val="00D47C52"/>
    <w:rsid w:val="00D95827"/>
    <w:rsid w:val="00DC0548"/>
    <w:rsid w:val="00E30522"/>
    <w:rsid w:val="00E8136B"/>
    <w:rsid w:val="00ED3D81"/>
    <w:rsid w:val="00F32F54"/>
    <w:rsid w:val="00F838FB"/>
    <w:rsid w:val="00F915EB"/>
    <w:rsid w:val="00FB37CD"/>
    <w:rsid w:val="00FB507A"/>
    <w:rsid w:val="00FD3B91"/>
    <w:rsid w:val="00FF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86B02"/>
  <w15:docId w15:val="{056B65F4-1D56-477E-A3A8-1B5309AF9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7C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2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01D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3B351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B78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8F5"/>
  </w:style>
  <w:style w:type="paragraph" w:styleId="Footer">
    <w:name w:val="footer"/>
    <w:basedOn w:val="Normal"/>
    <w:link w:val="FooterChar"/>
    <w:uiPriority w:val="99"/>
    <w:unhideWhenUsed/>
    <w:rsid w:val="001B78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76404-850E-4D3D-B0B9-61C43C2CA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1376</Words>
  <Characters>7489</Characters>
  <Application>Microsoft Office Word</Application>
  <DocSecurity>0</DocSecurity>
  <Lines>144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JSHAdmin</dc:creator>
  <cp:lastModifiedBy>Rymah Zaheer</cp:lastModifiedBy>
  <cp:revision>29</cp:revision>
  <cp:lastPrinted>2014-09-22T11:40:00Z</cp:lastPrinted>
  <dcterms:created xsi:type="dcterms:W3CDTF">2024-12-06T15:28:00Z</dcterms:created>
  <dcterms:modified xsi:type="dcterms:W3CDTF">2025-12-18T13:34:00Z</dcterms:modified>
</cp:coreProperties>
</file>